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:rsidR="006839B2" w:rsidRDefault="0033080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:rsidR="006839B2" w:rsidRDefault="00330801">
      <w:pPr>
        <w:spacing w:after="0" w:line="259" w:lineRule="auto"/>
        <w:ind w:left="565"/>
        <w:jc w:val="center"/>
      </w:pPr>
      <w:r>
        <w:rPr>
          <w:b/>
          <w:sz w:val="24"/>
        </w:rPr>
        <w:t xml:space="preserve">April 11, 2023 </w:t>
      </w:r>
    </w:p>
    <w:p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:rsidR="006839B2" w:rsidRDefault="00330801">
      <w:pPr>
        <w:spacing w:after="30" w:line="259" w:lineRule="auto"/>
        <w:ind w:left="720" w:firstLine="0"/>
      </w:pPr>
      <w:r>
        <w:t xml:space="preserve"> </w:t>
      </w:r>
    </w:p>
    <w:p w:rsidR="006839B2" w:rsidRDefault="00330801">
      <w:pPr>
        <w:numPr>
          <w:ilvl w:val="0"/>
          <w:numId w:val="1"/>
        </w:numPr>
        <w:ind w:hanging="360"/>
      </w:pPr>
      <w:r>
        <w:t xml:space="preserve">Oral communications </w:t>
      </w:r>
    </w:p>
    <w:p w:rsidR="006839B2" w:rsidRDefault="00330801">
      <w:pPr>
        <w:ind w:left="-5"/>
      </w:pPr>
      <w:r>
        <w:t xml:space="preserve">PLEASE STATE YOUR NAME AND ADDRESS FOR THE RECORD. </w:t>
      </w:r>
    </w:p>
    <w:p w:rsidR="006839B2" w:rsidRDefault="00330801">
      <w:pPr>
        <w:ind w:left="-5"/>
      </w:pPr>
      <w:r>
        <w:t>Action will not be taken on the topic unless deemed an urgency matter by a 2/3 vote of the Board.  Topics not considered an urgency matter may be referred to Board staff and/or placed on the next agenda f</w:t>
      </w:r>
      <w:r>
        <w:t xml:space="preserve">or consideration. </w:t>
      </w:r>
    </w:p>
    <w:p w:rsidR="006839B2" w:rsidRDefault="00330801">
      <w:pPr>
        <w:spacing w:after="11" w:line="259" w:lineRule="auto"/>
        <w:ind w:left="0" w:firstLine="0"/>
      </w:pPr>
      <w:r>
        <w:t xml:space="preserve"> </w:t>
      </w:r>
    </w:p>
    <w:p w:rsidR="006839B2" w:rsidRDefault="00330801">
      <w:pPr>
        <w:numPr>
          <w:ilvl w:val="0"/>
          <w:numId w:val="1"/>
        </w:numPr>
        <w:ind w:hanging="360"/>
      </w:pPr>
      <w:r>
        <w:t xml:space="preserve">Closed Session </w:t>
      </w:r>
    </w:p>
    <w:p w:rsidR="006839B2" w:rsidRDefault="00330801">
      <w:pPr>
        <w:spacing w:after="12" w:line="259" w:lineRule="auto"/>
        <w:ind w:left="360" w:firstLine="0"/>
      </w:pPr>
      <w:r>
        <w:t xml:space="preserve"> </w:t>
      </w:r>
    </w:p>
    <w:p w:rsidR="006839B2" w:rsidRDefault="00330801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:rsidR="006839B2" w:rsidRDefault="00330801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:rsidR="006839B2" w:rsidRDefault="00330801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6839B2" w:rsidRDefault="00330801">
      <w:pPr>
        <w:ind w:left="-5"/>
      </w:pPr>
      <w:r>
        <w:t xml:space="preserve">Adjournment from Closed Session to Open Session </w:t>
      </w:r>
    </w:p>
    <w:p w:rsidR="006839B2" w:rsidRDefault="00330801">
      <w:pPr>
        <w:spacing w:after="12" w:line="259" w:lineRule="auto"/>
        <w:ind w:left="0" w:firstLine="0"/>
      </w:pPr>
      <w:r>
        <w:t xml:space="preserve"> </w:t>
      </w:r>
    </w:p>
    <w:p w:rsidR="006839B2" w:rsidRDefault="00330801">
      <w:pPr>
        <w:numPr>
          <w:ilvl w:val="0"/>
          <w:numId w:val="2"/>
        </w:numPr>
        <w:ind w:hanging="360"/>
      </w:pPr>
      <w:r>
        <w:t xml:space="preserve">Legal Counsel Report on any reportable items from closed session </w:t>
      </w:r>
    </w:p>
    <w:p w:rsidR="006839B2" w:rsidRDefault="00330801">
      <w:pPr>
        <w:spacing w:after="11" w:line="259" w:lineRule="auto"/>
        <w:ind w:left="360" w:firstLine="0"/>
      </w:pPr>
      <w:r>
        <w:t xml:space="preserve"> </w:t>
      </w:r>
    </w:p>
    <w:p w:rsidR="006839B2" w:rsidRDefault="00330801">
      <w:pPr>
        <w:numPr>
          <w:ilvl w:val="0"/>
          <w:numId w:val="2"/>
        </w:numPr>
        <w:ind w:hanging="360"/>
      </w:pPr>
      <w:r>
        <w:t xml:space="preserve">New Business </w:t>
      </w:r>
    </w:p>
    <w:p w:rsidR="006839B2" w:rsidRDefault="00330801">
      <w:pPr>
        <w:spacing w:after="21" w:line="259" w:lineRule="auto"/>
        <w:ind w:left="710" w:firstLine="0"/>
      </w:pPr>
      <w:r>
        <w:t xml:space="preserve"> </w:t>
      </w:r>
    </w:p>
    <w:p w:rsidR="006839B2" w:rsidRDefault="00330801">
      <w:pPr>
        <w:numPr>
          <w:ilvl w:val="1"/>
          <w:numId w:val="2"/>
        </w:numPr>
        <w:ind w:hanging="360"/>
      </w:pPr>
      <w:r>
        <w:t xml:space="preserve">Approve minutes of March 14, 2023. </w:t>
      </w:r>
    </w:p>
    <w:p w:rsidR="006839B2" w:rsidRDefault="00330801">
      <w:pPr>
        <w:numPr>
          <w:ilvl w:val="1"/>
          <w:numId w:val="2"/>
        </w:numPr>
        <w:ind w:hanging="360"/>
      </w:pPr>
      <w:r>
        <w:t>Consider warrants from April</w:t>
      </w:r>
    </w:p>
    <w:p w:rsidR="006839B2" w:rsidRDefault="00330801">
      <w:pPr>
        <w:spacing w:after="10" w:line="259" w:lineRule="auto"/>
        <w:ind w:left="0" w:firstLine="0"/>
      </w:pPr>
      <w:r>
        <w:t xml:space="preserve"> </w:t>
      </w:r>
    </w:p>
    <w:p w:rsidR="006839B2" w:rsidRDefault="00330801">
      <w:pPr>
        <w:numPr>
          <w:ilvl w:val="0"/>
          <w:numId w:val="2"/>
        </w:numPr>
        <w:ind w:hanging="360"/>
      </w:pPr>
      <w:r>
        <w:t xml:space="preserve">Old Business </w:t>
      </w:r>
    </w:p>
    <w:p w:rsidR="006839B2" w:rsidRDefault="00330801">
      <w:pPr>
        <w:spacing w:after="12" w:line="259" w:lineRule="auto"/>
        <w:ind w:left="360" w:firstLine="0"/>
      </w:pPr>
      <w:r>
        <w:t xml:space="preserve"> </w:t>
      </w:r>
    </w:p>
    <w:p w:rsidR="006839B2" w:rsidRDefault="00330801">
      <w:pPr>
        <w:numPr>
          <w:ilvl w:val="1"/>
          <w:numId w:val="2"/>
        </w:numPr>
        <w:ind w:hanging="360"/>
      </w:pPr>
      <w:r>
        <w:t>Manager’s Report –</w:t>
      </w:r>
      <w:r>
        <w:t xml:space="preserve"> David Miller and Mario Martins  </w:t>
      </w:r>
    </w:p>
    <w:p w:rsidR="006839B2" w:rsidRDefault="00330801">
      <w:pPr>
        <w:spacing w:after="11" w:line="259" w:lineRule="auto"/>
        <w:ind w:left="0" w:firstLine="0"/>
      </w:pPr>
      <w:r>
        <w:t xml:space="preserve"> </w:t>
      </w:r>
    </w:p>
    <w:p w:rsidR="006839B2" w:rsidRDefault="00330801">
      <w:pPr>
        <w:numPr>
          <w:ilvl w:val="2"/>
          <w:numId w:val="2"/>
        </w:numPr>
        <w:ind w:hanging="516"/>
      </w:pPr>
      <w:r>
        <w:t xml:space="preserve">Water Conservation Assessment Project - Dave </w:t>
      </w:r>
    </w:p>
    <w:p w:rsidR="006839B2" w:rsidRDefault="00330801">
      <w:pPr>
        <w:numPr>
          <w:ilvl w:val="2"/>
          <w:numId w:val="2"/>
        </w:numPr>
        <w:ind w:hanging="516"/>
      </w:pPr>
      <w:r>
        <w:t xml:space="preserve">Wheeling agreement with MCWD - Dave </w:t>
      </w:r>
    </w:p>
    <w:p w:rsidR="006839B2" w:rsidRDefault="00330801">
      <w:pPr>
        <w:numPr>
          <w:ilvl w:val="2"/>
          <w:numId w:val="2"/>
        </w:numPr>
        <w:ind w:hanging="516"/>
      </w:pPr>
      <w:r>
        <w:t xml:space="preserve">Installation of measurement devices </w:t>
      </w:r>
      <w:r>
        <w:t>–</w:t>
      </w:r>
      <w:r>
        <w:t xml:space="preserve"> Mario iv.</w:t>
      </w:r>
      <w:r>
        <w:rPr>
          <w:rFonts w:ascii="Arial" w:eastAsia="Arial" w:hAnsi="Arial" w:cs="Arial"/>
        </w:rPr>
        <w:t xml:space="preserve"> </w:t>
      </w:r>
      <w:r>
        <w:t xml:space="preserve">H2O Pro status update - Mario </w:t>
      </w:r>
    </w:p>
    <w:p w:rsidR="006839B2" w:rsidRDefault="00330801">
      <w:pPr>
        <w:spacing w:after="12" w:line="259" w:lineRule="auto"/>
        <w:ind w:left="1080" w:firstLine="0"/>
      </w:pPr>
      <w:r>
        <w:t xml:space="preserve"> </w:t>
      </w:r>
    </w:p>
    <w:p w:rsidR="006839B2" w:rsidRDefault="00330801">
      <w:pPr>
        <w:numPr>
          <w:ilvl w:val="1"/>
          <w:numId w:val="2"/>
        </w:numPr>
        <w:ind w:hanging="360"/>
      </w:pPr>
      <w:r>
        <w:t xml:space="preserve">East Side Canal Report </w:t>
      </w:r>
      <w:r>
        <w:t>–</w:t>
      </w:r>
      <w:r>
        <w:t xml:space="preserve"> Bob  </w:t>
      </w:r>
    </w:p>
    <w:p w:rsidR="006839B2" w:rsidRDefault="00330801">
      <w:pPr>
        <w:numPr>
          <w:ilvl w:val="2"/>
          <w:numId w:val="2"/>
        </w:numPr>
        <w:ind w:hanging="516"/>
      </w:pPr>
      <w:r>
        <w:t xml:space="preserve">Status of Sediment Removal Project </w:t>
      </w:r>
    </w:p>
    <w:p w:rsidR="006839B2" w:rsidRDefault="00330801">
      <w:pPr>
        <w:numPr>
          <w:ilvl w:val="2"/>
          <w:numId w:val="2"/>
        </w:numPr>
        <w:ind w:hanging="516"/>
      </w:pPr>
      <w:r>
        <w:t xml:space="preserve">Status of flood releases </w:t>
      </w:r>
    </w:p>
    <w:p w:rsidR="006839B2" w:rsidRDefault="00330801">
      <w:pPr>
        <w:spacing w:after="0" w:line="259" w:lineRule="auto"/>
        <w:ind w:left="0" w:firstLine="0"/>
      </w:pPr>
      <w:r>
        <w:t xml:space="preserve"> </w:t>
      </w:r>
    </w:p>
    <w:p w:rsidR="006839B2" w:rsidRDefault="00330801">
      <w:pPr>
        <w:spacing w:after="169"/>
        <w:ind w:left="-5"/>
      </w:pPr>
      <w:r>
        <w:lastRenderedPageBreak/>
        <w:t xml:space="preserve">Adjournment </w:t>
      </w:r>
    </w:p>
    <w:p w:rsidR="006839B2" w:rsidRDefault="00330801">
      <w:pPr>
        <w:spacing w:after="195" w:line="259" w:lineRule="auto"/>
        <w:ind w:left="0" w:firstLine="0"/>
      </w:pPr>
      <w:r>
        <w:t xml:space="preserve"> </w:t>
      </w:r>
    </w:p>
    <w:p w:rsidR="006839B2" w:rsidRDefault="00330801">
      <w:pPr>
        <w:tabs>
          <w:tab w:val="center" w:pos="2084"/>
          <w:tab w:val="center" w:pos="3716"/>
          <w:tab w:val="center" w:pos="4436"/>
          <w:tab w:val="center" w:pos="5156"/>
          <w:tab w:val="center" w:pos="7200"/>
        </w:tabs>
        <w:spacing w:after="0" w:line="259" w:lineRule="auto"/>
        <w:ind w:left="0" w:firstLine="0"/>
      </w:pPr>
      <w:r>
        <w:tab/>
      </w:r>
      <w:r>
        <w:rPr>
          <w:sz w:val="24"/>
        </w:rPr>
        <w:t xml:space="preserve">POSTED ON: April 7, 2023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AT:       </w:t>
      </w:r>
      <w:r>
        <w:rPr>
          <w:sz w:val="23"/>
        </w:rPr>
        <w:t xml:space="preserve">25079 W River Road </w:t>
      </w:r>
      <w:r>
        <w:rPr>
          <w:sz w:val="24"/>
        </w:rPr>
        <w:t xml:space="preserve"> </w:t>
      </w:r>
    </w:p>
    <w:sectPr w:rsidR="006839B2">
      <w:pgSz w:w="12240" w:h="15840"/>
      <w:pgMar w:top="1440" w:right="19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E8D4A21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A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CFE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AC1405"/>
    <w:multiLevelType w:val="hybridMultilevel"/>
    <w:tmpl w:val="60668050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330801"/>
    <w:rsid w:val="006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1D28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2</cp:revision>
  <dcterms:created xsi:type="dcterms:W3CDTF">2023-04-07T23:45:00Z</dcterms:created>
  <dcterms:modified xsi:type="dcterms:W3CDTF">2023-04-07T23:45:00Z</dcterms:modified>
</cp:coreProperties>
</file>